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B8A6" w14:textId="77777777" w:rsidR="00676C7F" w:rsidRDefault="00CE219B">
      <w:pPr>
        <w:pStyle w:val="Standard"/>
        <w:tabs>
          <w:tab w:val="right" w:pos="10800"/>
        </w:tabs>
        <w:spacing w:before="120"/>
      </w:pPr>
      <w:r>
        <w:rPr>
          <w:sz w:val="28"/>
        </w:rPr>
        <w:t>Blue Ridge Mountain Sports Car Club</w:t>
      </w:r>
      <w:r>
        <w:rPr>
          <w:sz w:val="2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A4D476B" wp14:editId="71B98F5D">
            <wp:simplePos x="0" y="0"/>
            <wp:positionH relativeFrom="column">
              <wp:posOffset>1152326</wp:posOffset>
            </wp:positionH>
            <wp:positionV relativeFrom="paragraph">
              <wp:posOffset>-95371</wp:posOffset>
            </wp:positionV>
            <wp:extent cx="4572000" cy="447873"/>
            <wp:effectExtent l="0" t="0" r="0" b="9327"/>
            <wp:wrapTopAndBottom/>
            <wp:docPr id="1" name="Picture" descr="~AUT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478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Steel Cities Region, SCCA</w:t>
      </w:r>
    </w:p>
    <w:p w14:paraId="66F5A04E" w14:textId="77777777" w:rsidR="00676C7F" w:rsidRDefault="00CE219B">
      <w:pPr>
        <w:pStyle w:val="Standard"/>
        <w:tabs>
          <w:tab w:val="right" w:pos="10800"/>
        </w:tabs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76BDC52A" wp14:editId="6941C920">
            <wp:simplePos x="0" y="0"/>
            <wp:positionH relativeFrom="column">
              <wp:posOffset>68031</wp:posOffset>
            </wp:positionH>
            <wp:positionV relativeFrom="paragraph">
              <wp:posOffset>33467</wp:posOffset>
            </wp:positionV>
            <wp:extent cx="3739713" cy="2185233"/>
            <wp:effectExtent l="0" t="0" r="0" b="5517"/>
            <wp:wrapNone/>
            <wp:docPr id="2" name="Image1" descr="~AUT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9713" cy="21852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813AEAB" w14:textId="77777777" w:rsidR="00676C7F" w:rsidRDefault="00676C7F">
      <w:pPr>
        <w:pStyle w:val="Standard"/>
        <w:tabs>
          <w:tab w:val="right" w:pos="16920"/>
        </w:tabs>
        <w:ind w:left="6120"/>
        <w:jc w:val="center"/>
      </w:pPr>
    </w:p>
    <w:p w14:paraId="2620CA43" w14:textId="517AE9B9" w:rsidR="00676C7F" w:rsidRDefault="00CE219B">
      <w:pPr>
        <w:pStyle w:val="Standard"/>
        <w:tabs>
          <w:tab w:val="right" w:pos="16920"/>
        </w:tabs>
        <w:ind w:left="6120"/>
        <w:rPr>
          <w:szCs w:val="24"/>
        </w:rPr>
      </w:pPr>
      <w:r>
        <w:rPr>
          <w:szCs w:val="24"/>
        </w:rPr>
        <w:t xml:space="preserve">The Steel Haul is a </w:t>
      </w:r>
      <w:proofErr w:type="gramStart"/>
      <w:r>
        <w:rPr>
          <w:szCs w:val="24"/>
        </w:rPr>
        <w:t>1</w:t>
      </w:r>
      <w:r w:rsidR="0034351B">
        <w:rPr>
          <w:szCs w:val="24"/>
        </w:rPr>
        <w:t>7</w:t>
      </w:r>
      <w:r>
        <w:rPr>
          <w:szCs w:val="24"/>
        </w:rPr>
        <w:t>5 mile</w:t>
      </w:r>
      <w:proofErr w:type="gramEnd"/>
      <w:r>
        <w:rPr>
          <w:szCs w:val="24"/>
        </w:rPr>
        <w:t xml:space="preserve"> route on paved and unpaved roads to </w:t>
      </w:r>
      <w:r w:rsidR="0034351B">
        <w:rPr>
          <w:szCs w:val="24"/>
        </w:rPr>
        <w:t>Armstrong</w:t>
      </w:r>
      <w:r>
        <w:rPr>
          <w:szCs w:val="24"/>
        </w:rPr>
        <w:t xml:space="preserve"> Count</w:t>
      </w:r>
      <w:r w:rsidR="0034351B">
        <w:rPr>
          <w:szCs w:val="24"/>
        </w:rPr>
        <w:t>y</w:t>
      </w:r>
      <w:r>
        <w:rPr>
          <w:szCs w:val="24"/>
        </w:rPr>
        <w:t>. It features LRIs, NRIs, and changing MRDs. Open Controls and DIYCs are used to test contestants’ thorough understanding of the general instructions. The course is not fast; course following is the challenge. Scenery in the area is superb with many streams, valleys and beautiful vistas.</w:t>
      </w:r>
    </w:p>
    <w:p w14:paraId="7365442E" w14:textId="77777777" w:rsidR="0034351B" w:rsidRDefault="0034351B">
      <w:pPr>
        <w:pStyle w:val="Standard"/>
        <w:tabs>
          <w:tab w:val="right" w:pos="16920"/>
        </w:tabs>
        <w:ind w:left="6120"/>
      </w:pPr>
    </w:p>
    <w:p w14:paraId="52FC34CB" w14:textId="03F9C7FD" w:rsidR="00676C7F" w:rsidRDefault="00CE219B">
      <w:pPr>
        <w:pStyle w:val="Standard"/>
        <w:tabs>
          <w:tab w:val="right" w:pos="6210"/>
          <w:tab w:val="right" w:pos="10800"/>
        </w:tabs>
        <w:spacing w:before="120"/>
        <w:jc w:val="center"/>
      </w:pPr>
      <w:r>
        <w:rPr>
          <w:rFonts w:ascii="Palatino Linotype" w:hAnsi="Palatino Linotype"/>
          <w:b/>
          <w:bCs/>
          <w:sz w:val="28"/>
        </w:rPr>
        <w:t xml:space="preserve">NATIONAL COURSE RALLY, SATURDAY, APRIL </w:t>
      </w:r>
      <w:r w:rsidR="0034351B">
        <w:rPr>
          <w:rFonts w:ascii="Palatino Linotype" w:hAnsi="Palatino Linotype"/>
          <w:b/>
          <w:bCs/>
          <w:sz w:val="28"/>
        </w:rPr>
        <w:t>30</w:t>
      </w:r>
      <w:r>
        <w:rPr>
          <w:rFonts w:ascii="Palatino Linotype" w:hAnsi="Palatino Linotype"/>
          <w:b/>
          <w:bCs/>
          <w:sz w:val="28"/>
        </w:rPr>
        <w:t>, 20</w:t>
      </w:r>
      <w:r w:rsidR="0034351B">
        <w:rPr>
          <w:rFonts w:ascii="Palatino Linotype" w:hAnsi="Palatino Linotype"/>
          <w:b/>
          <w:bCs/>
          <w:sz w:val="28"/>
        </w:rPr>
        <w:t>22</w:t>
      </w:r>
    </w:p>
    <w:p w14:paraId="30824263" w14:textId="77777777" w:rsidR="00676C7F" w:rsidRDefault="00CE219B">
      <w:pPr>
        <w:pStyle w:val="Standard"/>
        <w:tabs>
          <w:tab w:val="right" w:pos="0"/>
        </w:tabs>
        <w:spacing w:before="120" w:after="120"/>
        <w:jc w:val="center"/>
      </w:pPr>
      <w:r>
        <w:rPr>
          <w:rFonts w:ascii="Perpetua" w:hAnsi="Perpetua"/>
          <w:b/>
          <w:bCs/>
          <w:sz w:val="32"/>
          <w:szCs w:val="32"/>
        </w:rPr>
        <w:t xml:space="preserve">&amp; </w:t>
      </w:r>
      <w:proofErr w:type="gramStart"/>
      <w:r>
        <w:rPr>
          <w:rFonts w:ascii="Perpetua" w:hAnsi="Perpetua"/>
          <w:b/>
          <w:bCs/>
          <w:sz w:val="32"/>
          <w:szCs w:val="32"/>
        </w:rPr>
        <w:t>the</w:t>
      </w:r>
      <w:proofErr w:type="gramEnd"/>
    </w:p>
    <w:p w14:paraId="1039A65C" w14:textId="77777777" w:rsidR="00676C7F" w:rsidRDefault="00CE219B">
      <w:pPr>
        <w:pStyle w:val="Standard"/>
        <w:tabs>
          <w:tab w:val="right" w:pos="0"/>
        </w:tabs>
        <w:jc w:val="center"/>
      </w:pPr>
      <w:r>
        <w:rPr>
          <w:rFonts w:ascii="Palatino Linotype" w:hAnsi="Palatino Linotype" w:cs="Mongolian Baiti"/>
          <w:b/>
          <w:bCs/>
          <w:sz w:val="72"/>
          <w:szCs w:val="72"/>
        </w:rPr>
        <w:t>IRON RUN</w:t>
      </w:r>
    </w:p>
    <w:p w14:paraId="0EAFDB76" w14:textId="1748779E" w:rsidR="00676C7F" w:rsidRDefault="00CE219B">
      <w:pPr>
        <w:pStyle w:val="Standard"/>
        <w:tabs>
          <w:tab w:val="right" w:pos="0"/>
        </w:tabs>
        <w:jc w:val="center"/>
      </w:pPr>
      <w:r>
        <w:rPr>
          <w:rFonts w:ascii="Palatino Linotype" w:hAnsi="Palatino Linotype"/>
          <w:b/>
          <w:bCs/>
          <w:sz w:val="28"/>
        </w:rPr>
        <w:t>DIV</w:t>
      </w:r>
      <w:r w:rsidR="00EF1F2A">
        <w:rPr>
          <w:rFonts w:ascii="Palatino Linotype" w:hAnsi="Palatino Linotype"/>
          <w:b/>
          <w:bCs/>
          <w:sz w:val="28"/>
        </w:rPr>
        <w:t>ISI</w:t>
      </w:r>
      <w:r>
        <w:rPr>
          <w:rFonts w:ascii="Palatino Linotype" w:hAnsi="Palatino Linotype"/>
          <w:b/>
          <w:bCs/>
          <w:sz w:val="28"/>
        </w:rPr>
        <w:t xml:space="preserve">ONAL COURSE RALLY, SUNDAY, </w:t>
      </w:r>
      <w:r w:rsidR="0034351B">
        <w:rPr>
          <w:rFonts w:ascii="Palatino Linotype" w:hAnsi="Palatino Linotype"/>
          <w:b/>
          <w:bCs/>
          <w:sz w:val="28"/>
        </w:rPr>
        <w:t>MAY</w:t>
      </w:r>
      <w:r>
        <w:rPr>
          <w:rFonts w:ascii="Palatino Linotype" w:hAnsi="Palatino Linotype"/>
          <w:b/>
          <w:bCs/>
          <w:sz w:val="28"/>
        </w:rPr>
        <w:t xml:space="preserve"> </w:t>
      </w:r>
      <w:r w:rsidR="0034351B">
        <w:rPr>
          <w:rFonts w:ascii="Palatino Linotype" w:hAnsi="Palatino Linotype"/>
          <w:b/>
          <w:bCs/>
          <w:sz w:val="28"/>
        </w:rPr>
        <w:t>1</w:t>
      </w:r>
      <w:r>
        <w:rPr>
          <w:rFonts w:ascii="Palatino Linotype" w:hAnsi="Palatino Linotype"/>
          <w:b/>
          <w:bCs/>
          <w:sz w:val="28"/>
        </w:rPr>
        <w:t>, 20</w:t>
      </w:r>
      <w:r w:rsidR="0034351B">
        <w:rPr>
          <w:rFonts w:ascii="Palatino Linotype" w:hAnsi="Palatino Linotype"/>
          <w:b/>
          <w:bCs/>
          <w:sz w:val="28"/>
        </w:rPr>
        <w:t>22</w:t>
      </w:r>
    </w:p>
    <w:p w14:paraId="0B82EEA6" w14:textId="52219B80" w:rsidR="00676C7F" w:rsidRDefault="00CE219B">
      <w:pPr>
        <w:pStyle w:val="Standard"/>
        <w:widowControl w:val="0"/>
        <w:tabs>
          <w:tab w:val="right" w:pos="0"/>
        </w:tabs>
        <w:jc w:val="center"/>
      </w:pPr>
      <w:r>
        <w:t xml:space="preserve">The Iron Run is a </w:t>
      </w:r>
      <w:proofErr w:type="gramStart"/>
      <w:r w:rsidR="0034351B">
        <w:t>100</w:t>
      </w:r>
      <w:r>
        <w:t xml:space="preserve"> mile</w:t>
      </w:r>
      <w:proofErr w:type="gramEnd"/>
      <w:r>
        <w:t xml:space="preserve"> trip on paved and unpaved roads in </w:t>
      </w:r>
      <w:r w:rsidR="0034351B">
        <w:t>Armstrong</w:t>
      </w:r>
      <w:r>
        <w:t xml:space="preserve"> County.</w:t>
      </w:r>
    </w:p>
    <w:p w14:paraId="390A134C" w14:textId="77777777" w:rsidR="00676C7F" w:rsidRDefault="00CE219B">
      <w:pPr>
        <w:pStyle w:val="Standard"/>
        <w:widowControl w:val="0"/>
        <w:spacing w:before="120"/>
        <w:jc w:val="center"/>
      </w:pPr>
      <w:r>
        <w:rPr>
          <w:rFonts w:ascii="Palatino Linotype" w:hAnsi="Palatino Linotype"/>
          <w:b/>
          <w:bCs/>
          <w:sz w:val="28"/>
        </w:rPr>
        <w:t>SCHEDULE:</w:t>
      </w:r>
    </w:p>
    <w:tbl>
      <w:tblPr>
        <w:tblW w:w="9360" w:type="dxa"/>
        <w:tblInd w:w="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8"/>
        <w:gridCol w:w="1584"/>
        <w:gridCol w:w="1588"/>
      </w:tblGrid>
      <w:tr w:rsidR="00676C7F" w14:paraId="583A3A48" w14:textId="77777777">
        <w:tc>
          <w:tcPr>
            <w:tcW w:w="6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77642" w14:textId="59154250" w:rsidR="00676C7F" w:rsidRDefault="00CE219B" w:rsidP="00CD46BB">
            <w:pPr>
              <w:pStyle w:val="Standard"/>
              <w:widowControl w:val="0"/>
            </w:pPr>
            <w:r>
              <w:rPr>
                <w:bCs/>
                <w:szCs w:val="24"/>
              </w:rPr>
              <w:t>Registration - Friday April 2</w:t>
            </w:r>
            <w:r w:rsidR="0034351B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, 20</w:t>
            </w:r>
            <w:r w:rsidR="0034351B">
              <w:rPr>
                <w:bCs/>
                <w:szCs w:val="24"/>
              </w:rPr>
              <w:t>22</w:t>
            </w:r>
            <w:r>
              <w:rPr>
                <w:bCs/>
                <w:szCs w:val="24"/>
              </w:rPr>
              <w:t xml:space="preserve">, 6:00PM to 9:00PM. </w:t>
            </w:r>
            <w:r>
              <w:t>Arrangements for late registration must be made in advance to the chairman a</w:t>
            </w:r>
            <w:r w:rsidR="00BF5E1B">
              <w:t xml:space="preserve">t </w:t>
            </w:r>
            <w:r w:rsidR="00CD46BB">
              <w:t>Carl@Sky</w:t>
            </w:r>
            <w:r w:rsidR="00EF1F2A">
              <w:t>-Pro.com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9AEA" w14:textId="77777777" w:rsidR="00676C7F" w:rsidRDefault="00CE219B">
            <w:pPr>
              <w:pStyle w:val="Standard"/>
              <w:widowControl w:val="0"/>
              <w:jc w:val="center"/>
            </w:pPr>
            <w:r>
              <w:rPr>
                <w:b/>
                <w:bCs/>
                <w:u w:val="single"/>
              </w:rPr>
              <w:t>Steel Haul</w:t>
            </w:r>
          </w:p>
        </w:tc>
        <w:tc>
          <w:tcPr>
            <w:tcW w:w="1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F426" w14:textId="77777777" w:rsidR="00676C7F" w:rsidRDefault="00CE219B">
            <w:pPr>
              <w:pStyle w:val="Standard"/>
              <w:widowControl w:val="0"/>
              <w:jc w:val="center"/>
            </w:pPr>
            <w:r>
              <w:rPr>
                <w:b/>
                <w:bCs/>
                <w:u w:val="single"/>
              </w:rPr>
              <w:t>Iron Run</w:t>
            </w:r>
          </w:p>
        </w:tc>
      </w:tr>
      <w:tr w:rsidR="00676C7F" w14:paraId="7D580DCD" w14:textId="77777777">
        <w:tc>
          <w:tcPr>
            <w:tcW w:w="6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CC40" w14:textId="77777777" w:rsidR="00676C7F" w:rsidRDefault="00CE219B">
            <w:pPr>
              <w:pStyle w:val="Standard"/>
              <w:widowControl w:val="0"/>
            </w:pPr>
            <w:r>
              <w:t>Route Instructions issued to Car #1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115" w:type="dxa"/>
              <w:bottom w:w="0" w:type="dxa"/>
              <w:right w:w="288" w:type="dxa"/>
            </w:tcMar>
          </w:tcPr>
          <w:p w14:paraId="00DA82E7" w14:textId="77777777" w:rsidR="00676C7F" w:rsidRDefault="00CE219B">
            <w:pPr>
              <w:pStyle w:val="Standard"/>
              <w:widowControl w:val="0"/>
              <w:jc w:val="right"/>
            </w:pPr>
            <w:r>
              <w:t>7:31 AM</w:t>
            </w: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288" w:type="dxa"/>
            </w:tcMar>
          </w:tcPr>
          <w:p w14:paraId="59DC8E9D" w14:textId="70C58C7D" w:rsidR="00676C7F" w:rsidRDefault="00CD46BB">
            <w:pPr>
              <w:pStyle w:val="Standard"/>
              <w:widowControl w:val="0"/>
              <w:jc w:val="right"/>
            </w:pPr>
            <w:r>
              <w:t>8</w:t>
            </w:r>
            <w:r w:rsidR="00CE219B">
              <w:t>:</w:t>
            </w:r>
            <w:r>
              <w:t>0</w:t>
            </w:r>
            <w:r w:rsidR="00CE219B">
              <w:t>1 AM</w:t>
            </w:r>
          </w:p>
        </w:tc>
      </w:tr>
      <w:tr w:rsidR="00676C7F" w14:paraId="789CC365" w14:textId="77777777">
        <w:tc>
          <w:tcPr>
            <w:tcW w:w="6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664F0" w14:textId="77777777" w:rsidR="00676C7F" w:rsidRDefault="00CE219B">
            <w:pPr>
              <w:pStyle w:val="Standard"/>
              <w:widowControl w:val="0"/>
            </w:pPr>
            <w:r>
              <w:t>Car #1 starts rally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115" w:type="dxa"/>
              <w:bottom w:w="0" w:type="dxa"/>
              <w:right w:w="288" w:type="dxa"/>
            </w:tcMar>
          </w:tcPr>
          <w:p w14:paraId="142B2195" w14:textId="77777777" w:rsidR="00676C7F" w:rsidRDefault="00CE219B">
            <w:pPr>
              <w:pStyle w:val="Standard"/>
              <w:widowControl w:val="0"/>
              <w:jc w:val="right"/>
            </w:pPr>
            <w:r>
              <w:t>8:01 AM</w:t>
            </w: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288" w:type="dxa"/>
            </w:tcMar>
          </w:tcPr>
          <w:p w14:paraId="55B4152A" w14:textId="0029B323" w:rsidR="00676C7F" w:rsidRDefault="00CE219B">
            <w:pPr>
              <w:pStyle w:val="Standard"/>
              <w:widowControl w:val="0"/>
              <w:jc w:val="right"/>
            </w:pPr>
            <w:r>
              <w:t>8:</w:t>
            </w:r>
            <w:r w:rsidR="00CD46BB">
              <w:t>3</w:t>
            </w:r>
            <w:r>
              <w:t>1 AM</w:t>
            </w:r>
          </w:p>
        </w:tc>
      </w:tr>
      <w:tr w:rsidR="00676C7F" w14:paraId="4194A29B" w14:textId="77777777">
        <w:tc>
          <w:tcPr>
            <w:tcW w:w="6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0369" w14:textId="77777777" w:rsidR="00676C7F" w:rsidRDefault="00CE219B">
            <w:pPr>
              <w:pStyle w:val="Standard"/>
              <w:widowControl w:val="0"/>
            </w:pPr>
            <w:r>
              <w:t>Car #1 arrives at lunch break (approx.)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115" w:type="dxa"/>
              <w:bottom w:w="0" w:type="dxa"/>
              <w:right w:w="288" w:type="dxa"/>
            </w:tcMar>
          </w:tcPr>
          <w:p w14:paraId="0EECA798" w14:textId="297DAEA9" w:rsidR="00676C7F" w:rsidRDefault="00CE219B">
            <w:pPr>
              <w:pStyle w:val="Standard"/>
              <w:widowControl w:val="0"/>
              <w:jc w:val="right"/>
            </w:pPr>
            <w:r>
              <w:t>12:</w:t>
            </w:r>
            <w:r w:rsidR="00CD46BB">
              <w:t>30</w:t>
            </w:r>
            <w:r>
              <w:t xml:space="preserve"> PM</w:t>
            </w: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288" w:type="dxa"/>
            </w:tcMar>
          </w:tcPr>
          <w:p w14:paraId="27E61A88" w14:textId="77777777" w:rsidR="00676C7F" w:rsidRDefault="00CE219B">
            <w:pPr>
              <w:pStyle w:val="Standard"/>
              <w:widowControl w:val="0"/>
              <w:jc w:val="right"/>
            </w:pPr>
            <w:r>
              <w:t>---</w:t>
            </w:r>
          </w:p>
        </w:tc>
      </w:tr>
      <w:tr w:rsidR="00676C7F" w14:paraId="7E95819A" w14:textId="77777777">
        <w:tc>
          <w:tcPr>
            <w:tcW w:w="6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EDEB" w14:textId="77777777" w:rsidR="00676C7F" w:rsidRDefault="00CE219B">
            <w:pPr>
              <w:pStyle w:val="Standard"/>
              <w:widowControl w:val="0"/>
            </w:pPr>
            <w:r>
              <w:t>Car #1 finishes rally (approx.)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115" w:type="dxa"/>
              <w:bottom w:w="0" w:type="dxa"/>
              <w:right w:w="288" w:type="dxa"/>
            </w:tcMar>
          </w:tcPr>
          <w:p w14:paraId="696A59DD" w14:textId="77777777" w:rsidR="00676C7F" w:rsidRDefault="00CE219B">
            <w:pPr>
              <w:pStyle w:val="Standard"/>
              <w:widowControl w:val="0"/>
              <w:tabs>
                <w:tab w:val="left" w:pos="525"/>
                <w:tab w:val="center" w:pos="1242"/>
              </w:tabs>
              <w:jc w:val="right"/>
            </w:pPr>
            <w:r>
              <w:t>5:</w:t>
            </w:r>
            <w:r w:rsidR="004A60E8">
              <w:t>0</w:t>
            </w:r>
            <w:r>
              <w:t>0 PM</w:t>
            </w: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288" w:type="dxa"/>
            </w:tcMar>
          </w:tcPr>
          <w:p w14:paraId="3006591D" w14:textId="11F0B866" w:rsidR="00676C7F" w:rsidRDefault="00CE219B">
            <w:pPr>
              <w:pStyle w:val="Standard"/>
              <w:widowControl w:val="0"/>
              <w:jc w:val="right"/>
            </w:pPr>
            <w:r>
              <w:t>1:0</w:t>
            </w:r>
            <w:r w:rsidR="00CD46BB">
              <w:t>0</w:t>
            </w:r>
            <w:r>
              <w:t xml:space="preserve"> PM</w:t>
            </w:r>
          </w:p>
        </w:tc>
      </w:tr>
      <w:tr w:rsidR="00676C7F" w14:paraId="2DC5168D" w14:textId="77777777">
        <w:tc>
          <w:tcPr>
            <w:tcW w:w="6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E981" w14:textId="77777777" w:rsidR="00676C7F" w:rsidRDefault="00CE219B">
            <w:pPr>
              <w:pStyle w:val="Standard"/>
              <w:widowControl w:val="0"/>
            </w:pPr>
            <w:r>
              <w:t>Trophies awarded (or sooner)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115" w:type="dxa"/>
              <w:bottom w:w="0" w:type="dxa"/>
              <w:right w:w="288" w:type="dxa"/>
            </w:tcMar>
          </w:tcPr>
          <w:p w14:paraId="539FDDBE" w14:textId="4FE36860" w:rsidR="00676C7F" w:rsidRDefault="00CE219B">
            <w:pPr>
              <w:pStyle w:val="Standard"/>
              <w:widowControl w:val="0"/>
              <w:jc w:val="right"/>
            </w:pPr>
            <w:r>
              <w:t>6:</w:t>
            </w:r>
            <w:r w:rsidR="00BF5E1B">
              <w:t>3</w:t>
            </w:r>
            <w:r>
              <w:t>0 PM</w:t>
            </w: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288" w:type="dxa"/>
            </w:tcMar>
          </w:tcPr>
          <w:p w14:paraId="370AA0BC" w14:textId="335B0242" w:rsidR="00676C7F" w:rsidRDefault="00CE219B">
            <w:pPr>
              <w:pStyle w:val="Standard"/>
              <w:widowControl w:val="0"/>
              <w:jc w:val="right"/>
            </w:pPr>
            <w:r>
              <w:t>2:0</w:t>
            </w:r>
            <w:r w:rsidR="00CD46BB">
              <w:t>0</w:t>
            </w:r>
            <w:r>
              <w:t xml:space="preserve"> PM</w:t>
            </w:r>
          </w:p>
        </w:tc>
      </w:tr>
    </w:tbl>
    <w:p w14:paraId="7CFEF948" w14:textId="77777777" w:rsidR="00676C7F" w:rsidRDefault="00CE219B">
      <w:pPr>
        <w:pStyle w:val="Standard"/>
        <w:widowControl w:val="0"/>
        <w:spacing w:before="120"/>
        <w:jc w:val="center"/>
      </w:pPr>
      <w:r>
        <w:rPr>
          <w:rFonts w:ascii="Palatino Linotype" w:hAnsi="Palatino Linotype"/>
          <w:b/>
          <w:bCs/>
          <w:sz w:val="28"/>
          <w:szCs w:val="28"/>
        </w:rPr>
        <w:t>RALLY COMMITTEE:</w:t>
      </w:r>
    </w:p>
    <w:p w14:paraId="25AA282F" w14:textId="77D66513" w:rsidR="00676C7F" w:rsidRDefault="00CE219B">
      <w:pPr>
        <w:pStyle w:val="Standard"/>
        <w:widowControl w:val="0"/>
        <w:tabs>
          <w:tab w:val="left" w:pos="3600"/>
          <w:tab w:val="left" w:pos="6120"/>
        </w:tabs>
      </w:pPr>
      <w:r>
        <w:t>Chairman:</w:t>
      </w:r>
      <w:r>
        <w:tab/>
      </w:r>
      <w:r w:rsidR="004C784A">
        <w:t>Carl Staab</w:t>
      </w:r>
      <w:r>
        <w:tab/>
        <w:t>412-</w:t>
      </w:r>
      <w:r w:rsidR="004C784A">
        <w:t>327</w:t>
      </w:r>
      <w:r w:rsidR="00BF5E1B">
        <w:t>-</w:t>
      </w:r>
      <w:r w:rsidR="004C784A">
        <w:t>7524</w:t>
      </w:r>
      <w:r>
        <w:t xml:space="preserve">, </w:t>
      </w:r>
      <w:hyperlink r:id="rId9" w:history="1">
        <w:r w:rsidR="004C784A" w:rsidRPr="00CD7D56">
          <w:rPr>
            <w:rStyle w:val="Hyperlink"/>
          </w:rPr>
          <w:t>Carl@Sky-pro.com</w:t>
        </w:r>
      </w:hyperlink>
      <w:r w:rsidR="004C784A">
        <w:t xml:space="preserve">       </w:t>
      </w:r>
      <w:r w:rsidR="00BF5E1B">
        <w:t xml:space="preserve"> S</w:t>
      </w:r>
      <w:r>
        <w:t xml:space="preserve">teel Haul/Iron Run </w:t>
      </w:r>
      <w:proofErr w:type="spellStart"/>
      <w:r>
        <w:t>Rallymaster</w:t>
      </w:r>
      <w:proofErr w:type="spellEnd"/>
      <w:r>
        <w:t xml:space="preserve">: </w:t>
      </w:r>
      <w:r>
        <w:tab/>
        <w:t>Chuck Larouere</w:t>
      </w:r>
      <w:r>
        <w:tab/>
        <w:t xml:space="preserve">412-855-8379, </w:t>
      </w:r>
      <w:hyperlink r:id="rId10" w:history="1">
        <w:r>
          <w:rPr>
            <w:rStyle w:val="Internetlink"/>
          </w:rPr>
          <w:t>refdesignpit@comcast.net</w:t>
        </w:r>
      </w:hyperlink>
    </w:p>
    <w:p w14:paraId="0BD46965" w14:textId="77777777" w:rsidR="00676C7F" w:rsidRDefault="00CE219B">
      <w:pPr>
        <w:pStyle w:val="Standard"/>
        <w:tabs>
          <w:tab w:val="right" w:pos="0"/>
          <w:tab w:val="right" w:pos="7470"/>
          <w:tab w:val="right" w:pos="10800"/>
        </w:tabs>
        <w:spacing w:before="120"/>
        <w:jc w:val="center"/>
      </w:pPr>
      <w:r>
        <w:rPr>
          <w:rFonts w:ascii="Palatino Linotype" w:hAnsi="Palatino Linotype"/>
          <w:b/>
          <w:sz w:val="28"/>
          <w:szCs w:val="28"/>
        </w:rPr>
        <w:t>HEADQUARTERS:</w:t>
      </w:r>
    </w:p>
    <w:p w14:paraId="6EDC04C1" w14:textId="4FAF46F6" w:rsidR="00676C7F" w:rsidRDefault="00CE219B">
      <w:pPr>
        <w:pStyle w:val="Standard"/>
        <w:widowControl w:val="0"/>
      </w:pPr>
      <w:r>
        <w:t xml:space="preserve">Event headquarters is the </w:t>
      </w:r>
      <w:r w:rsidR="004C784A">
        <w:t>Days Inn</w:t>
      </w:r>
      <w:r>
        <w:t>,</w:t>
      </w:r>
      <w:r>
        <w:rPr>
          <w:color w:val="222222"/>
          <w:szCs w:val="24"/>
        </w:rPr>
        <w:t xml:space="preserve"> </w:t>
      </w:r>
      <w:r w:rsidR="004C784A">
        <w:rPr>
          <w:color w:val="222222"/>
          <w:szCs w:val="24"/>
        </w:rPr>
        <w:t>6 Landings Dr.</w:t>
      </w:r>
      <w:r>
        <w:rPr>
          <w:color w:val="222222"/>
          <w:szCs w:val="24"/>
        </w:rPr>
        <w:t>, Pittsburgh, PA 1523</w:t>
      </w:r>
      <w:r w:rsidR="004C784A">
        <w:rPr>
          <w:color w:val="222222"/>
          <w:szCs w:val="24"/>
        </w:rPr>
        <w:t>8</w:t>
      </w:r>
      <w:r>
        <w:rPr>
          <w:color w:val="222222"/>
          <w:szCs w:val="24"/>
        </w:rPr>
        <w:t>.</w:t>
      </w:r>
      <w:r w:rsidR="004C784A">
        <w:rPr>
          <w:color w:val="222222"/>
          <w:szCs w:val="24"/>
        </w:rPr>
        <w:t xml:space="preserve"> </w:t>
      </w:r>
      <w:r>
        <w:rPr>
          <w:color w:val="222222"/>
          <w:szCs w:val="24"/>
        </w:rPr>
        <w:t xml:space="preserve"> For</w:t>
      </w:r>
      <w:r>
        <w:t xml:space="preserve"> reservations call </w:t>
      </w:r>
      <w:r w:rsidR="00CB315B">
        <w:t>412-828-5400 and menti</w:t>
      </w:r>
      <w:r>
        <w:t>on SCCA to get the event rate of $</w:t>
      </w:r>
      <w:r w:rsidR="00CB315B">
        <w:t>69</w:t>
      </w:r>
      <w:r>
        <w:t>.99.</w:t>
      </w:r>
    </w:p>
    <w:p w14:paraId="09AF61BE" w14:textId="77777777" w:rsidR="00676C7F" w:rsidRDefault="00CE219B">
      <w:pPr>
        <w:pStyle w:val="Standard"/>
        <w:tabs>
          <w:tab w:val="right" w:pos="0"/>
          <w:tab w:val="right" w:pos="7470"/>
          <w:tab w:val="right" w:pos="10800"/>
        </w:tabs>
        <w:spacing w:before="120"/>
        <w:jc w:val="center"/>
      </w:pPr>
      <w:r>
        <w:rPr>
          <w:rFonts w:ascii="Palatino Linotype" w:hAnsi="Palatino Linotype"/>
          <w:b/>
          <w:sz w:val="28"/>
          <w:szCs w:val="28"/>
        </w:rPr>
        <w:t>ENTRY FEES:</w:t>
      </w:r>
    </w:p>
    <w:p w14:paraId="284572CB" w14:textId="1208AE8D" w:rsidR="00676C7F" w:rsidRDefault="00CE219B">
      <w:pPr>
        <w:pStyle w:val="Standard"/>
        <w:tabs>
          <w:tab w:val="right" w:pos="0"/>
          <w:tab w:val="right" w:pos="7470"/>
        </w:tabs>
      </w:pPr>
      <w:r>
        <w:rPr>
          <w:bCs/>
          <w:szCs w:val="22"/>
        </w:rPr>
        <w:t xml:space="preserve">SCCA </w:t>
      </w:r>
      <w:r w:rsidR="00CB315B">
        <w:rPr>
          <w:bCs/>
          <w:szCs w:val="22"/>
        </w:rPr>
        <w:t>m</w:t>
      </w:r>
      <w:r>
        <w:rPr>
          <w:bCs/>
          <w:szCs w:val="22"/>
        </w:rPr>
        <w:t xml:space="preserve">embers for </w:t>
      </w:r>
      <w:r w:rsidR="004A60E8">
        <w:rPr>
          <w:bCs/>
          <w:szCs w:val="22"/>
        </w:rPr>
        <w:t>Steel Haul</w:t>
      </w:r>
      <w:r>
        <w:rPr>
          <w:bCs/>
          <w:szCs w:val="22"/>
        </w:rPr>
        <w:t>: $</w:t>
      </w:r>
      <w:r w:rsidR="00CB315B">
        <w:rPr>
          <w:bCs/>
          <w:szCs w:val="22"/>
        </w:rPr>
        <w:t>9</w:t>
      </w:r>
      <w:r>
        <w:rPr>
          <w:bCs/>
          <w:szCs w:val="22"/>
        </w:rPr>
        <w:t>0.</w:t>
      </w:r>
      <w:proofErr w:type="gramStart"/>
      <w:r>
        <w:rPr>
          <w:bCs/>
          <w:szCs w:val="22"/>
        </w:rPr>
        <w:t>00</w:t>
      </w:r>
      <w:r w:rsidR="00EF1F2A">
        <w:rPr>
          <w:bCs/>
          <w:szCs w:val="22"/>
        </w:rPr>
        <w:t xml:space="preserve">  </w:t>
      </w:r>
      <w:r w:rsidR="004A60E8">
        <w:rPr>
          <w:bCs/>
          <w:szCs w:val="22"/>
        </w:rPr>
        <w:t>&amp;</w:t>
      </w:r>
      <w:proofErr w:type="gramEnd"/>
      <w:r>
        <w:rPr>
          <w:bCs/>
          <w:szCs w:val="22"/>
        </w:rPr>
        <w:t xml:space="preserve"> </w:t>
      </w:r>
      <w:r w:rsidR="00593C49">
        <w:rPr>
          <w:bCs/>
          <w:szCs w:val="22"/>
        </w:rPr>
        <w:t xml:space="preserve"> </w:t>
      </w:r>
      <w:r>
        <w:rPr>
          <w:bCs/>
          <w:szCs w:val="22"/>
        </w:rPr>
        <w:t>$</w:t>
      </w:r>
      <w:r w:rsidR="00593C49">
        <w:rPr>
          <w:bCs/>
          <w:szCs w:val="22"/>
        </w:rPr>
        <w:t>6</w:t>
      </w:r>
      <w:r>
        <w:rPr>
          <w:bCs/>
          <w:szCs w:val="22"/>
        </w:rPr>
        <w:t xml:space="preserve">0 for </w:t>
      </w:r>
      <w:r w:rsidR="004A60E8">
        <w:rPr>
          <w:bCs/>
          <w:szCs w:val="22"/>
        </w:rPr>
        <w:t>Iron Run</w:t>
      </w:r>
      <w:r>
        <w:rPr>
          <w:bCs/>
          <w:szCs w:val="22"/>
        </w:rPr>
        <w:t xml:space="preserve">. </w:t>
      </w:r>
      <w:r>
        <w:rPr>
          <w:szCs w:val="22"/>
        </w:rPr>
        <w:t xml:space="preserve">Entries must be received by April </w:t>
      </w:r>
      <w:r w:rsidR="00550406">
        <w:rPr>
          <w:szCs w:val="22"/>
        </w:rPr>
        <w:t>25</w:t>
      </w:r>
      <w:r w:rsidR="004A60E8">
        <w:rPr>
          <w:szCs w:val="22"/>
        </w:rPr>
        <w:t>th</w:t>
      </w:r>
      <w:r>
        <w:rPr>
          <w:szCs w:val="22"/>
        </w:rPr>
        <w:t>, 20</w:t>
      </w:r>
      <w:r w:rsidR="00CB315B">
        <w:rPr>
          <w:szCs w:val="22"/>
        </w:rPr>
        <w:t>22</w:t>
      </w:r>
      <w:r>
        <w:rPr>
          <w:szCs w:val="22"/>
        </w:rPr>
        <w:t xml:space="preserve">. Car numbers will be </w:t>
      </w:r>
      <w:proofErr w:type="gramStart"/>
      <w:r>
        <w:rPr>
          <w:szCs w:val="22"/>
        </w:rPr>
        <w:t>drawn</w:t>
      </w:r>
      <w:proofErr w:type="gramEnd"/>
      <w:r>
        <w:rPr>
          <w:szCs w:val="22"/>
        </w:rPr>
        <w:t xml:space="preserve"> and General Instructions mailed on </w:t>
      </w:r>
      <w:r w:rsidR="00E75413">
        <w:rPr>
          <w:szCs w:val="22"/>
        </w:rPr>
        <w:t>April 1</w:t>
      </w:r>
      <w:r w:rsidR="00CB315B">
        <w:rPr>
          <w:szCs w:val="22"/>
        </w:rPr>
        <w:t>6</w:t>
      </w:r>
      <w:r w:rsidR="00E75413">
        <w:rPr>
          <w:szCs w:val="22"/>
        </w:rPr>
        <w:t>th</w:t>
      </w:r>
      <w:r>
        <w:rPr>
          <w:szCs w:val="22"/>
        </w:rPr>
        <w:t>.</w:t>
      </w:r>
      <w:r w:rsidR="00CB315B">
        <w:rPr>
          <w:szCs w:val="22"/>
        </w:rPr>
        <w:t xml:space="preserve">  Add $1</w:t>
      </w:r>
      <w:r w:rsidR="00593C49">
        <w:rPr>
          <w:szCs w:val="22"/>
        </w:rPr>
        <w:t>5</w:t>
      </w:r>
      <w:r w:rsidR="00CB315B">
        <w:rPr>
          <w:szCs w:val="22"/>
        </w:rPr>
        <w:t xml:space="preserve"> for non-members</w:t>
      </w:r>
      <w:r w:rsidR="00230511">
        <w:rPr>
          <w:szCs w:val="22"/>
        </w:rPr>
        <w:t xml:space="preserve"> Weekend Membership.</w:t>
      </w:r>
    </w:p>
    <w:p w14:paraId="0B519524" w14:textId="77777777" w:rsidR="00676C7F" w:rsidRDefault="00676C7F">
      <w:pPr>
        <w:pStyle w:val="Standard"/>
        <w:suppressAutoHyphens w:val="0"/>
        <w:rPr>
          <w:szCs w:val="22"/>
        </w:rPr>
      </w:pPr>
    </w:p>
    <w:p w14:paraId="53D32CD1" w14:textId="77777777" w:rsidR="00676C7F" w:rsidRDefault="00CE219B">
      <w:pPr>
        <w:pStyle w:val="PlainText"/>
        <w:pageBreakBefore/>
        <w:jc w:val="center"/>
      </w:pPr>
      <w:r>
        <w:rPr>
          <w:rFonts w:ascii="Palatino Linotype" w:hAnsi="Palatino Linotype"/>
          <w:b/>
          <w:sz w:val="32"/>
          <w:szCs w:val="32"/>
        </w:rPr>
        <w:lastRenderedPageBreak/>
        <w:t>STEEL HAUL &amp; IRON RUN</w:t>
      </w:r>
    </w:p>
    <w:p w14:paraId="676B243E" w14:textId="77777777" w:rsidR="00676C7F" w:rsidRDefault="00CE219B">
      <w:pPr>
        <w:pStyle w:val="PlainText"/>
        <w:jc w:val="center"/>
      </w:pPr>
      <w:r>
        <w:rPr>
          <w:rFonts w:ascii="Palatino Linotype" w:hAnsi="Palatino Linotype"/>
          <w:sz w:val="24"/>
          <w:szCs w:val="24"/>
        </w:rPr>
        <w:t>ENTRY FORM</w:t>
      </w:r>
    </w:p>
    <w:p w14:paraId="145A41F5" w14:textId="010D4D52" w:rsidR="00676C7F" w:rsidRDefault="00CE219B">
      <w:pPr>
        <w:pStyle w:val="PlainText"/>
        <w:spacing w:line="360" w:lineRule="auto"/>
        <w:jc w:val="center"/>
      </w:pPr>
      <w:r>
        <w:rPr>
          <w:rFonts w:ascii="Arial" w:hAnsi="Arial" w:cs="Arial"/>
        </w:rPr>
        <w:t xml:space="preserve">April </w:t>
      </w:r>
      <w:r w:rsidR="00230511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&amp; </w:t>
      </w:r>
      <w:r w:rsidR="00230511">
        <w:rPr>
          <w:rFonts w:ascii="Arial" w:hAnsi="Arial" w:cs="Arial"/>
        </w:rPr>
        <w:t>May 1</w:t>
      </w:r>
      <w:r>
        <w:rPr>
          <w:rFonts w:ascii="Arial" w:hAnsi="Arial" w:cs="Arial"/>
        </w:rPr>
        <w:t>, 20</w:t>
      </w:r>
      <w:r w:rsidR="00230511">
        <w:rPr>
          <w:rFonts w:ascii="Arial" w:hAnsi="Arial" w:cs="Arial"/>
        </w:rPr>
        <w:t>22</w:t>
      </w:r>
    </w:p>
    <w:p w14:paraId="65A108E7" w14:textId="77777777" w:rsidR="00676C7F" w:rsidRDefault="00676C7F">
      <w:pPr>
        <w:pStyle w:val="Standard"/>
        <w:tabs>
          <w:tab w:val="right" w:pos="4860"/>
        </w:tabs>
        <w:spacing w:line="360" w:lineRule="auto"/>
        <w:jc w:val="center"/>
      </w:pPr>
    </w:p>
    <w:p w14:paraId="6DDF68E5" w14:textId="77777777" w:rsidR="00676C7F" w:rsidRDefault="00CE219B">
      <w:pPr>
        <w:pStyle w:val="Standard"/>
        <w:tabs>
          <w:tab w:val="right" w:pos="4860"/>
        </w:tabs>
        <w:spacing w:line="360" w:lineRule="auto"/>
        <w:jc w:val="center"/>
      </w:pPr>
      <w:r>
        <w:rPr>
          <w:b/>
          <w:sz w:val="20"/>
        </w:rPr>
        <w:t>CONTESTANT INFORMATION</w:t>
      </w:r>
    </w:p>
    <w:p w14:paraId="2EC8175F" w14:textId="77777777" w:rsidR="00CD7321" w:rsidRDefault="00CD7321">
      <w:pPr>
        <w:sectPr w:rsidR="00CD7321">
          <w:pgSz w:w="12240" w:h="15840"/>
          <w:pgMar w:top="720" w:right="720" w:bottom="720" w:left="720" w:header="720" w:footer="720" w:gutter="0"/>
          <w:cols w:space="720"/>
        </w:sectPr>
      </w:pPr>
    </w:p>
    <w:p w14:paraId="4D356CDB" w14:textId="77777777" w:rsidR="00676C7F" w:rsidRDefault="00CE219B">
      <w:pPr>
        <w:pStyle w:val="Standard"/>
        <w:tabs>
          <w:tab w:val="right" w:pos="4860"/>
        </w:tabs>
        <w:spacing w:line="480" w:lineRule="auto"/>
      </w:pPr>
      <w:r>
        <w:rPr>
          <w:sz w:val="20"/>
        </w:rPr>
        <w:t>Driver:</w:t>
      </w:r>
    </w:p>
    <w:p w14:paraId="159DE321" w14:textId="77777777" w:rsidR="00676C7F" w:rsidRDefault="00CE219B">
      <w:pPr>
        <w:pStyle w:val="Standard"/>
        <w:tabs>
          <w:tab w:val="right" w:pos="4860"/>
        </w:tabs>
        <w:spacing w:line="480" w:lineRule="auto"/>
      </w:pPr>
      <w:r>
        <w:rPr>
          <w:sz w:val="20"/>
        </w:rPr>
        <w:t>Address:</w:t>
      </w:r>
    </w:p>
    <w:p w14:paraId="651F2D19" w14:textId="77777777" w:rsidR="00676C7F" w:rsidRDefault="00CE219B">
      <w:pPr>
        <w:pStyle w:val="Standard"/>
        <w:tabs>
          <w:tab w:val="right" w:pos="4860"/>
        </w:tabs>
        <w:spacing w:line="480" w:lineRule="auto"/>
      </w:pPr>
      <w:r>
        <w:rPr>
          <w:sz w:val="20"/>
        </w:rPr>
        <w:t>City/State/Zip:</w:t>
      </w:r>
    </w:p>
    <w:p w14:paraId="7811F630" w14:textId="77777777" w:rsidR="00676C7F" w:rsidRDefault="00CE219B">
      <w:pPr>
        <w:pStyle w:val="Standard"/>
        <w:tabs>
          <w:tab w:val="right" w:pos="4860"/>
        </w:tabs>
        <w:spacing w:line="480" w:lineRule="auto"/>
      </w:pPr>
      <w:r>
        <w:rPr>
          <w:sz w:val="20"/>
        </w:rPr>
        <w:t>Phone:</w:t>
      </w:r>
      <w:r>
        <w:rPr>
          <w:sz w:val="20"/>
        </w:rPr>
        <w:tab/>
      </w:r>
    </w:p>
    <w:p w14:paraId="641E9508" w14:textId="77777777" w:rsidR="00676C7F" w:rsidRDefault="00CE219B">
      <w:pPr>
        <w:pStyle w:val="Standard"/>
        <w:tabs>
          <w:tab w:val="right" w:pos="4860"/>
        </w:tabs>
        <w:spacing w:line="480" w:lineRule="auto"/>
      </w:pPr>
      <w:r>
        <w:rPr>
          <w:sz w:val="20"/>
        </w:rPr>
        <w:t>E-mail Address:</w:t>
      </w:r>
    </w:p>
    <w:p w14:paraId="04484F04" w14:textId="77777777" w:rsidR="00676C7F" w:rsidRDefault="00CE219B">
      <w:pPr>
        <w:pStyle w:val="Standard"/>
        <w:tabs>
          <w:tab w:val="right" w:pos="4860"/>
        </w:tabs>
      </w:pPr>
      <w:r>
        <w:rPr>
          <w:sz w:val="20"/>
        </w:rPr>
        <w:t>SCCA Member</w:t>
      </w:r>
    </w:p>
    <w:p w14:paraId="650C10A3" w14:textId="77777777" w:rsidR="00676C7F" w:rsidRDefault="00CE219B">
      <w:pPr>
        <w:pStyle w:val="Standard"/>
        <w:tabs>
          <w:tab w:val="right" w:pos="4860"/>
        </w:tabs>
        <w:spacing w:line="480" w:lineRule="auto"/>
      </w:pPr>
      <w:r>
        <w:rPr>
          <w:sz w:val="20"/>
        </w:rPr>
        <w:t>No. &amp; Region:</w:t>
      </w:r>
    </w:p>
    <w:p w14:paraId="1AE7224C" w14:textId="77777777" w:rsidR="00676C7F" w:rsidRDefault="00CE219B">
      <w:pPr>
        <w:pStyle w:val="Standard"/>
        <w:tabs>
          <w:tab w:val="left" w:pos="2520"/>
          <w:tab w:val="left" w:pos="3600"/>
        </w:tabs>
        <w:spacing w:line="360" w:lineRule="auto"/>
      </w:pPr>
      <w:r>
        <w:rPr>
          <w:sz w:val="20"/>
        </w:rPr>
        <w:t>Minor (age 18 or under)?</w:t>
      </w:r>
      <w:r>
        <w:rPr>
          <w:sz w:val="20"/>
        </w:rPr>
        <w:tab/>
        <w:t xml:space="preserve"> Yes</w:t>
      </w:r>
      <w:r>
        <w:rPr>
          <w:sz w:val="20"/>
        </w:rPr>
        <w:tab/>
        <w:t xml:space="preserve"> No</w:t>
      </w:r>
    </w:p>
    <w:p w14:paraId="301B725C" w14:textId="77777777" w:rsidR="00676C7F" w:rsidRDefault="00CE219B">
      <w:pPr>
        <w:pStyle w:val="Standard"/>
        <w:tabs>
          <w:tab w:val="right" w:pos="4860"/>
        </w:tabs>
        <w:spacing w:line="480" w:lineRule="auto"/>
      </w:pPr>
      <w:r>
        <w:br w:type="column"/>
      </w:r>
      <w:r>
        <w:rPr>
          <w:sz w:val="20"/>
        </w:rPr>
        <w:t>Navigator:</w:t>
      </w:r>
    </w:p>
    <w:p w14:paraId="27FF0878" w14:textId="77777777" w:rsidR="00676C7F" w:rsidRDefault="00CE219B">
      <w:pPr>
        <w:pStyle w:val="Standard"/>
        <w:tabs>
          <w:tab w:val="right" w:pos="4860"/>
        </w:tabs>
        <w:spacing w:line="480" w:lineRule="auto"/>
      </w:pPr>
      <w:r>
        <w:rPr>
          <w:sz w:val="20"/>
        </w:rPr>
        <w:t>Address:</w:t>
      </w:r>
    </w:p>
    <w:p w14:paraId="7DF49D49" w14:textId="77777777" w:rsidR="00676C7F" w:rsidRDefault="00CE219B">
      <w:pPr>
        <w:pStyle w:val="Standard"/>
        <w:tabs>
          <w:tab w:val="right" w:pos="4860"/>
        </w:tabs>
        <w:spacing w:line="480" w:lineRule="auto"/>
      </w:pPr>
      <w:r>
        <w:rPr>
          <w:sz w:val="20"/>
        </w:rPr>
        <w:t>City/State/Zip:</w:t>
      </w:r>
    </w:p>
    <w:p w14:paraId="2C42F47A" w14:textId="77777777" w:rsidR="00676C7F" w:rsidRDefault="00CE219B">
      <w:pPr>
        <w:pStyle w:val="Standard"/>
        <w:tabs>
          <w:tab w:val="right" w:pos="4860"/>
        </w:tabs>
        <w:spacing w:line="480" w:lineRule="auto"/>
      </w:pPr>
      <w:r>
        <w:rPr>
          <w:sz w:val="20"/>
        </w:rPr>
        <w:t>Phone:</w:t>
      </w:r>
    </w:p>
    <w:p w14:paraId="1FA9C902" w14:textId="77777777" w:rsidR="00676C7F" w:rsidRDefault="00CE219B">
      <w:pPr>
        <w:pStyle w:val="Standard"/>
        <w:tabs>
          <w:tab w:val="right" w:pos="4860"/>
        </w:tabs>
        <w:spacing w:line="480" w:lineRule="auto"/>
      </w:pPr>
      <w:r>
        <w:rPr>
          <w:sz w:val="20"/>
        </w:rPr>
        <w:t>E-mail Address:</w:t>
      </w:r>
    </w:p>
    <w:p w14:paraId="4F911FA7" w14:textId="77777777" w:rsidR="00676C7F" w:rsidRDefault="00CE219B">
      <w:pPr>
        <w:pStyle w:val="Standard"/>
        <w:tabs>
          <w:tab w:val="right" w:pos="4860"/>
        </w:tabs>
      </w:pPr>
      <w:r>
        <w:rPr>
          <w:sz w:val="20"/>
        </w:rPr>
        <w:t>SCCA Member</w:t>
      </w:r>
    </w:p>
    <w:p w14:paraId="0D781FEA" w14:textId="77777777" w:rsidR="00676C7F" w:rsidRDefault="00CE219B">
      <w:pPr>
        <w:pStyle w:val="Standard"/>
        <w:tabs>
          <w:tab w:val="right" w:pos="4860"/>
        </w:tabs>
        <w:spacing w:line="480" w:lineRule="auto"/>
      </w:pPr>
      <w:r>
        <w:rPr>
          <w:sz w:val="20"/>
        </w:rPr>
        <w:t>No. &amp; Region:</w:t>
      </w:r>
    </w:p>
    <w:p w14:paraId="546D0A1B" w14:textId="77777777" w:rsidR="00676C7F" w:rsidRDefault="00CE219B">
      <w:pPr>
        <w:pStyle w:val="Standard"/>
        <w:tabs>
          <w:tab w:val="left" w:pos="2520"/>
          <w:tab w:val="left" w:pos="3600"/>
        </w:tabs>
        <w:spacing w:line="360" w:lineRule="auto"/>
      </w:pPr>
      <w:r>
        <w:rPr>
          <w:sz w:val="20"/>
        </w:rPr>
        <w:t>Minor (age 18 or under)?</w:t>
      </w:r>
      <w:r>
        <w:rPr>
          <w:sz w:val="20"/>
        </w:rPr>
        <w:tab/>
        <w:t xml:space="preserve"> Yes</w:t>
      </w:r>
      <w:r>
        <w:rPr>
          <w:sz w:val="20"/>
        </w:rPr>
        <w:tab/>
        <w:t xml:space="preserve"> No</w:t>
      </w:r>
    </w:p>
    <w:p w14:paraId="76298D30" w14:textId="77777777" w:rsidR="00CD7321" w:rsidRDefault="00CD7321">
      <w:pPr>
        <w:sectPr w:rsidR="00CD7321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331A7368" w14:textId="77777777" w:rsidR="00676C7F" w:rsidRDefault="00CE219B">
      <w:pPr>
        <w:pStyle w:val="Standard"/>
        <w:tabs>
          <w:tab w:val="left" w:pos="2520"/>
          <w:tab w:val="left" w:pos="3600"/>
        </w:tabs>
        <w:spacing w:line="360" w:lineRule="auto"/>
        <w:jc w:val="center"/>
      </w:pPr>
      <w:r>
        <w:rPr>
          <w:sz w:val="20"/>
        </w:rPr>
        <w:t>All official correspondence will be sent by email.</w:t>
      </w:r>
    </w:p>
    <w:p w14:paraId="18CA381F" w14:textId="77777777" w:rsidR="00676C7F" w:rsidRDefault="00676C7F">
      <w:pPr>
        <w:pStyle w:val="Standard"/>
        <w:spacing w:line="360" w:lineRule="auto"/>
        <w:jc w:val="center"/>
      </w:pPr>
    </w:p>
    <w:p w14:paraId="20D7C0D9" w14:textId="77777777" w:rsidR="00676C7F" w:rsidRDefault="00676C7F">
      <w:pPr>
        <w:pStyle w:val="Standard"/>
        <w:spacing w:line="360" w:lineRule="auto"/>
        <w:jc w:val="center"/>
      </w:pPr>
    </w:p>
    <w:p w14:paraId="100E1888" w14:textId="77777777" w:rsidR="00676C7F" w:rsidRDefault="00CE219B">
      <w:pPr>
        <w:pStyle w:val="Standard"/>
        <w:spacing w:line="360" w:lineRule="auto"/>
        <w:jc w:val="center"/>
      </w:pPr>
      <w:r>
        <w:rPr>
          <w:b/>
          <w:sz w:val="20"/>
        </w:rPr>
        <w:t>ENTRY INFORMATION</w:t>
      </w:r>
    </w:p>
    <w:p w14:paraId="07CFC8C4" w14:textId="77777777" w:rsidR="00CD7321" w:rsidRDefault="00CD7321">
      <w:pPr>
        <w:sectPr w:rsidR="00CD732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955B2E3" w14:textId="213E110C" w:rsidR="00676C7F" w:rsidRDefault="00CE219B">
      <w:pPr>
        <w:pStyle w:val="Standard"/>
        <w:tabs>
          <w:tab w:val="left" w:pos="1082"/>
        </w:tabs>
      </w:pPr>
      <w:r>
        <w:rPr>
          <w:b/>
          <w:bCs/>
          <w:sz w:val="20"/>
        </w:rPr>
        <w:t xml:space="preserve">Steel Haul </w:t>
      </w:r>
      <w:r w:rsidR="00BF5E1B">
        <w:rPr>
          <w:b/>
          <w:bCs/>
          <w:sz w:val="20"/>
        </w:rPr>
        <w:t>National Course Rally</w:t>
      </w:r>
    </w:p>
    <w:p w14:paraId="77BC8454" w14:textId="77777777" w:rsidR="00676C7F" w:rsidRDefault="00676C7F">
      <w:pPr>
        <w:pStyle w:val="Standard"/>
        <w:tabs>
          <w:tab w:val="left" w:pos="1082"/>
        </w:tabs>
      </w:pPr>
    </w:p>
    <w:p w14:paraId="162D90DD" w14:textId="05CFB0B7" w:rsidR="00676C7F" w:rsidRDefault="00CE219B">
      <w:pPr>
        <w:pStyle w:val="Standard"/>
        <w:tabs>
          <w:tab w:val="left" w:pos="1082"/>
        </w:tabs>
        <w:spacing w:line="360" w:lineRule="auto"/>
      </w:pPr>
      <w:r>
        <w:rPr>
          <w:sz w:val="20"/>
        </w:rPr>
        <w:t>Class:</w:t>
      </w:r>
      <w:r>
        <w:rPr>
          <w:sz w:val="20"/>
        </w:rPr>
        <w:tab/>
        <w:t xml:space="preserve"> Equipped    Limited    Stock</w:t>
      </w:r>
      <w:r w:rsidR="00593C49">
        <w:rPr>
          <w:sz w:val="20"/>
        </w:rPr>
        <w:t xml:space="preserve">    GPS</w:t>
      </w:r>
    </w:p>
    <w:p w14:paraId="6D1B3BFC" w14:textId="0D3D7016" w:rsidR="00676C7F" w:rsidRDefault="00CE219B">
      <w:pPr>
        <w:pStyle w:val="Standard"/>
        <w:tabs>
          <w:tab w:val="left" w:pos="1082"/>
        </w:tabs>
      </w:pPr>
      <w:r>
        <w:rPr>
          <w:sz w:val="20"/>
        </w:rPr>
        <w:t>Entry Fee:</w:t>
      </w:r>
      <w:r>
        <w:rPr>
          <w:sz w:val="20"/>
        </w:rPr>
        <w:tab/>
        <w:t>$</w:t>
      </w:r>
      <w:r w:rsidR="00230511">
        <w:rPr>
          <w:sz w:val="20"/>
        </w:rPr>
        <w:t>9</w:t>
      </w:r>
      <w:r>
        <w:rPr>
          <w:sz w:val="20"/>
        </w:rPr>
        <w:t>0 SCCA members</w:t>
      </w:r>
      <w:r w:rsidR="00230511">
        <w:rPr>
          <w:sz w:val="20"/>
        </w:rPr>
        <w:t xml:space="preserve">  </w:t>
      </w:r>
      <w:r w:rsidR="00230511">
        <w:rPr>
          <w:sz w:val="20"/>
        </w:rPr>
        <w:tab/>
      </w:r>
    </w:p>
    <w:p w14:paraId="48D91A3F" w14:textId="77777777" w:rsidR="00676C7F" w:rsidRDefault="00676C7F">
      <w:pPr>
        <w:pStyle w:val="Standard"/>
        <w:tabs>
          <w:tab w:val="left" w:pos="1082"/>
        </w:tabs>
        <w:rPr>
          <w:sz w:val="20"/>
        </w:rPr>
      </w:pPr>
    </w:p>
    <w:p w14:paraId="4BD0CBB6" w14:textId="77777777" w:rsidR="00676C7F" w:rsidRDefault="00676C7F">
      <w:pPr>
        <w:pStyle w:val="Standard"/>
        <w:tabs>
          <w:tab w:val="left" w:pos="1082"/>
        </w:tabs>
        <w:rPr>
          <w:sz w:val="20"/>
        </w:rPr>
      </w:pPr>
    </w:p>
    <w:p w14:paraId="2423E361" w14:textId="77777777" w:rsidR="00676C7F" w:rsidRDefault="004A60E8">
      <w:pPr>
        <w:pStyle w:val="Standard"/>
        <w:tabs>
          <w:tab w:val="left" w:pos="1082"/>
        </w:tabs>
      </w:pPr>
      <w:r>
        <w:rPr>
          <w:b/>
          <w:bCs/>
          <w:sz w:val="20"/>
        </w:rPr>
        <w:t>Iron</w:t>
      </w:r>
      <w:r w:rsidR="00CE219B">
        <w:rPr>
          <w:b/>
          <w:bCs/>
          <w:sz w:val="20"/>
        </w:rPr>
        <w:t xml:space="preserve"> Run </w:t>
      </w:r>
      <w:r>
        <w:rPr>
          <w:b/>
          <w:bCs/>
          <w:sz w:val="20"/>
        </w:rPr>
        <w:t>Divisional</w:t>
      </w:r>
      <w:r w:rsidR="00CE219B">
        <w:rPr>
          <w:b/>
          <w:bCs/>
          <w:sz w:val="20"/>
        </w:rPr>
        <w:t xml:space="preserve"> </w:t>
      </w:r>
      <w:r>
        <w:rPr>
          <w:b/>
          <w:bCs/>
          <w:sz w:val="20"/>
        </w:rPr>
        <w:t>Course</w:t>
      </w:r>
      <w:r w:rsidR="00CE219B">
        <w:rPr>
          <w:b/>
          <w:bCs/>
          <w:sz w:val="20"/>
        </w:rPr>
        <w:t xml:space="preserve"> Rally</w:t>
      </w:r>
    </w:p>
    <w:p w14:paraId="0FD6C70C" w14:textId="7FDC49BE" w:rsidR="00676C7F" w:rsidRDefault="00CE219B">
      <w:pPr>
        <w:pStyle w:val="Standard"/>
        <w:tabs>
          <w:tab w:val="left" w:pos="1082"/>
        </w:tabs>
        <w:spacing w:line="360" w:lineRule="auto"/>
      </w:pPr>
      <w:r>
        <w:rPr>
          <w:sz w:val="20"/>
        </w:rPr>
        <w:t>Class:</w:t>
      </w:r>
      <w:r>
        <w:rPr>
          <w:sz w:val="20"/>
        </w:rPr>
        <w:tab/>
        <w:t xml:space="preserve"> Equipped    Limited    Stock</w:t>
      </w:r>
      <w:r w:rsidR="00593C49">
        <w:rPr>
          <w:sz w:val="20"/>
        </w:rPr>
        <w:t xml:space="preserve">    GPS</w:t>
      </w:r>
    </w:p>
    <w:p w14:paraId="3D9EE3C9" w14:textId="1F421F99" w:rsidR="00676C7F" w:rsidRDefault="00CE219B">
      <w:pPr>
        <w:pStyle w:val="Standard"/>
        <w:tabs>
          <w:tab w:val="left" w:pos="1082"/>
        </w:tabs>
        <w:rPr>
          <w:sz w:val="20"/>
        </w:rPr>
      </w:pPr>
      <w:r>
        <w:rPr>
          <w:sz w:val="20"/>
        </w:rPr>
        <w:t>Entry Fee:</w:t>
      </w:r>
      <w:r>
        <w:rPr>
          <w:sz w:val="20"/>
        </w:rPr>
        <w:tab/>
        <w:t>$</w:t>
      </w:r>
      <w:r w:rsidR="00593C49">
        <w:rPr>
          <w:sz w:val="20"/>
        </w:rPr>
        <w:t>6</w:t>
      </w:r>
      <w:r>
        <w:rPr>
          <w:sz w:val="20"/>
        </w:rPr>
        <w:t xml:space="preserve">0 SCCA members </w:t>
      </w:r>
    </w:p>
    <w:p w14:paraId="46C2E242" w14:textId="3D6EE83A" w:rsidR="00AD12C1" w:rsidRDefault="00AD12C1">
      <w:pPr>
        <w:pStyle w:val="Standard"/>
        <w:tabs>
          <w:tab w:val="left" w:pos="1082"/>
        </w:tabs>
        <w:rPr>
          <w:sz w:val="20"/>
        </w:rPr>
      </w:pPr>
    </w:p>
    <w:p w14:paraId="62CFC246" w14:textId="25535D58" w:rsidR="00AD12C1" w:rsidRDefault="00AD12C1">
      <w:pPr>
        <w:pStyle w:val="Standard"/>
        <w:tabs>
          <w:tab w:val="left" w:pos="1082"/>
        </w:tabs>
        <w:rPr>
          <w:sz w:val="20"/>
        </w:rPr>
      </w:pPr>
      <w:proofErr w:type="gramStart"/>
      <w:r>
        <w:rPr>
          <w:sz w:val="20"/>
        </w:rPr>
        <w:t>Non members</w:t>
      </w:r>
      <w:proofErr w:type="gramEnd"/>
      <w:r>
        <w:rPr>
          <w:sz w:val="20"/>
        </w:rPr>
        <w:t xml:space="preserve"> add $15 for a Weekend Membership</w:t>
      </w:r>
    </w:p>
    <w:p w14:paraId="0A30AEC5" w14:textId="77777777" w:rsidR="00AD12C1" w:rsidRDefault="00AD12C1">
      <w:pPr>
        <w:pStyle w:val="Standard"/>
        <w:tabs>
          <w:tab w:val="left" w:pos="1082"/>
        </w:tabs>
      </w:pPr>
    </w:p>
    <w:p w14:paraId="68838A7C" w14:textId="03711C32" w:rsidR="00676C7F" w:rsidRDefault="00CE219B">
      <w:pPr>
        <w:pStyle w:val="Standard"/>
        <w:tabs>
          <w:tab w:val="left" w:pos="1800"/>
        </w:tabs>
      </w:pPr>
      <w:r>
        <w:rPr>
          <w:b/>
          <w:sz w:val="20"/>
        </w:rPr>
        <w:t>Mail completed entry form with a check payable to “BRMSCC” to:</w:t>
      </w:r>
    </w:p>
    <w:p w14:paraId="1964B54E" w14:textId="6A4C710D" w:rsidR="00676C7F" w:rsidRDefault="00CE219B">
      <w:pPr>
        <w:pStyle w:val="Standard"/>
        <w:tabs>
          <w:tab w:val="left" w:pos="1800"/>
        </w:tabs>
      </w:pPr>
      <w:r>
        <w:rPr>
          <w:b/>
          <w:sz w:val="20"/>
        </w:rPr>
        <w:tab/>
      </w:r>
      <w:r w:rsidR="00BF5E1B">
        <w:rPr>
          <w:b/>
          <w:sz w:val="20"/>
        </w:rPr>
        <w:t>C</w:t>
      </w:r>
      <w:r w:rsidR="00230511">
        <w:rPr>
          <w:b/>
          <w:sz w:val="20"/>
        </w:rPr>
        <w:t>arl Staab</w:t>
      </w:r>
    </w:p>
    <w:p w14:paraId="478C2749" w14:textId="7F01D25D" w:rsidR="00676C7F" w:rsidRDefault="00CE219B">
      <w:pPr>
        <w:pStyle w:val="Standard"/>
        <w:tabs>
          <w:tab w:val="left" w:pos="1800"/>
        </w:tabs>
      </w:pPr>
      <w:r>
        <w:rPr>
          <w:b/>
          <w:sz w:val="20"/>
        </w:rPr>
        <w:tab/>
      </w:r>
      <w:r w:rsidR="00230511">
        <w:rPr>
          <w:b/>
          <w:sz w:val="20"/>
        </w:rPr>
        <w:t>431</w:t>
      </w:r>
      <w:r w:rsidR="00BF5E1B">
        <w:rPr>
          <w:b/>
          <w:sz w:val="20"/>
        </w:rPr>
        <w:t>0 Sardis Rd.</w:t>
      </w:r>
    </w:p>
    <w:p w14:paraId="66CBECF7" w14:textId="2484C991" w:rsidR="00676C7F" w:rsidRDefault="00CE219B">
      <w:pPr>
        <w:pStyle w:val="Standard"/>
        <w:tabs>
          <w:tab w:val="left" w:pos="1800"/>
        </w:tabs>
      </w:pPr>
      <w:r>
        <w:rPr>
          <w:b/>
          <w:sz w:val="20"/>
        </w:rPr>
        <w:tab/>
      </w:r>
      <w:r w:rsidR="00BF5E1B">
        <w:rPr>
          <w:b/>
          <w:sz w:val="20"/>
        </w:rPr>
        <w:t>Murrysville</w:t>
      </w:r>
      <w:r>
        <w:rPr>
          <w:b/>
          <w:sz w:val="20"/>
        </w:rPr>
        <w:t>, PA 15</w:t>
      </w:r>
      <w:r w:rsidR="00BF5E1B">
        <w:rPr>
          <w:b/>
          <w:sz w:val="20"/>
        </w:rPr>
        <w:t>668</w:t>
      </w:r>
    </w:p>
    <w:p w14:paraId="384EAA94" w14:textId="77777777" w:rsidR="00676C7F" w:rsidRDefault="00676C7F">
      <w:pPr>
        <w:pStyle w:val="Standard"/>
        <w:tabs>
          <w:tab w:val="left" w:pos="1800"/>
        </w:tabs>
        <w:rPr>
          <w:b/>
          <w:sz w:val="20"/>
        </w:rPr>
      </w:pPr>
    </w:p>
    <w:p w14:paraId="3CF2CA5B" w14:textId="0EAA65B4" w:rsidR="00676C7F" w:rsidRDefault="00CE219B">
      <w:pPr>
        <w:pStyle w:val="Standard"/>
        <w:tabs>
          <w:tab w:val="left" w:pos="1800"/>
        </w:tabs>
      </w:pPr>
      <w:r>
        <w:rPr>
          <w:b/>
          <w:sz w:val="20"/>
        </w:rPr>
        <w:t xml:space="preserve">Entry must be received by April </w:t>
      </w:r>
      <w:r w:rsidR="00BF5E1B">
        <w:rPr>
          <w:b/>
          <w:sz w:val="20"/>
        </w:rPr>
        <w:t>25</w:t>
      </w:r>
      <w:r w:rsidR="004A60E8">
        <w:rPr>
          <w:b/>
          <w:sz w:val="20"/>
        </w:rPr>
        <w:t>th</w:t>
      </w:r>
      <w:r>
        <w:rPr>
          <w:b/>
          <w:sz w:val="20"/>
        </w:rPr>
        <w:t>, 20</w:t>
      </w:r>
      <w:r w:rsidR="00230511">
        <w:rPr>
          <w:b/>
          <w:sz w:val="20"/>
        </w:rPr>
        <w:t>22</w:t>
      </w:r>
    </w:p>
    <w:p w14:paraId="4949CFB0" w14:textId="77777777" w:rsidR="00676C7F" w:rsidRDefault="00676C7F">
      <w:pPr>
        <w:pStyle w:val="Standard"/>
        <w:tabs>
          <w:tab w:val="left" w:pos="1800"/>
        </w:tabs>
        <w:rPr>
          <w:b/>
          <w:sz w:val="20"/>
        </w:rPr>
      </w:pPr>
    </w:p>
    <w:p w14:paraId="2FB1697B" w14:textId="77777777" w:rsidR="00676C7F" w:rsidRDefault="00676C7F">
      <w:pPr>
        <w:pStyle w:val="Standard"/>
        <w:tabs>
          <w:tab w:val="left" w:pos="1800"/>
        </w:tabs>
      </w:pPr>
    </w:p>
    <w:p w14:paraId="442865A8" w14:textId="77777777" w:rsidR="00CD7321" w:rsidRDefault="00CD7321">
      <w:pPr>
        <w:sectPr w:rsidR="00CD7321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5CD0ACEE" w14:textId="77777777" w:rsidR="00676C7F" w:rsidRDefault="00676C7F">
      <w:pPr>
        <w:pStyle w:val="Standard"/>
        <w:spacing w:line="360" w:lineRule="auto"/>
        <w:jc w:val="center"/>
      </w:pPr>
    </w:p>
    <w:p w14:paraId="4C870A91" w14:textId="77777777" w:rsidR="00676C7F" w:rsidRDefault="00CE219B">
      <w:pPr>
        <w:pStyle w:val="Standard"/>
        <w:spacing w:line="360" w:lineRule="auto"/>
        <w:jc w:val="center"/>
      </w:pPr>
      <w:r>
        <w:rPr>
          <w:b/>
          <w:sz w:val="20"/>
        </w:rPr>
        <w:t>VEHICLE INFORMATION</w:t>
      </w:r>
    </w:p>
    <w:p w14:paraId="73AD29ED" w14:textId="77777777" w:rsidR="00676C7F" w:rsidRDefault="00CE219B">
      <w:pPr>
        <w:pStyle w:val="Standard"/>
        <w:tabs>
          <w:tab w:val="left" w:pos="2880"/>
          <w:tab w:val="left" w:pos="5940"/>
          <w:tab w:val="left" w:pos="7380"/>
        </w:tabs>
        <w:spacing w:line="480" w:lineRule="auto"/>
      </w:pPr>
      <w:r>
        <w:rPr>
          <w:sz w:val="20"/>
        </w:rPr>
        <w:t>Make</w:t>
      </w:r>
      <w:r>
        <w:rPr>
          <w:sz w:val="20"/>
        </w:rPr>
        <w:tab/>
        <w:t>Model</w:t>
      </w:r>
      <w:r>
        <w:rPr>
          <w:sz w:val="20"/>
        </w:rPr>
        <w:tab/>
        <w:t>Year</w:t>
      </w:r>
      <w:r>
        <w:rPr>
          <w:sz w:val="20"/>
        </w:rPr>
        <w:tab/>
        <w:t>Color</w:t>
      </w:r>
    </w:p>
    <w:p w14:paraId="552E4D5A" w14:textId="77777777" w:rsidR="00676C7F" w:rsidRDefault="00CE219B">
      <w:pPr>
        <w:pStyle w:val="Standard"/>
        <w:tabs>
          <w:tab w:val="right" w:pos="-2880"/>
          <w:tab w:val="left" w:pos="2880"/>
          <w:tab w:val="left" w:pos="4500"/>
          <w:tab w:val="left" w:pos="8460"/>
          <w:tab w:val="left" w:pos="9180"/>
        </w:tabs>
        <w:spacing w:line="480" w:lineRule="auto"/>
      </w:pPr>
      <w:r>
        <w:rPr>
          <w:sz w:val="20"/>
        </w:rPr>
        <w:t>License #</w:t>
      </w:r>
      <w:r>
        <w:rPr>
          <w:sz w:val="20"/>
        </w:rPr>
        <w:tab/>
        <w:t>State</w:t>
      </w:r>
      <w:r>
        <w:rPr>
          <w:sz w:val="20"/>
        </w:rPr>
        <w:tab/>
        <w:t>Does either competitor own this vehicle?</w:t>
      </w:r>
      <w:r>
        <w:rPr>
          <w:sz w:val="20"/>
        </w:rPr>
        <w:tab/>
        <w:t xml:space="preserve"> Yes</w:t>
      </w:r>
      <w:r>
        <w:rPr>
          <w:sz w:val="20"/>
        </w:rPr>
        <w:tab/>
        <w:t xml:space="preserve"> No</w:t>
      </w:r>
    </w:p>
    <w:p w14:paraId="6C5A5108" w14:textId="77777777" w:rsidR="00676C7F" w:rsidRDefault="00676C7F">
      <w:pPr>
        <w:pStyle w:val="Standard"/>
        <w:tabs>
          <w:tab w:val="left" w:pos="2880"/>
          <w:tab w:val="left" w:pos="4320"/>
        </w:tabs>
        <w:spacing w:line="360" w:lineRule="auto"/>
      </w:pPr>
    </w:p>
    <w:p w14:paraId="5FE389DA" w14:textId="77777777" w:rsidR="00CD7321" w:rsidRDefault="00CD7321">
      <w:pPr>
        <w:sectPr w:rsidR="00CD732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72C6A67" w14:textId="77777777" w:rsidR="00676C7F" w:rsidRDefault="00676C7F">
      <w:pPr>
        <w:pStyle w:val="Standard"/>
        <w:rPr>
          <w:sz w:val="20"/>
        </w:rPr>
      </w:pPr>
    </w:p>
    <w:p w14:paraId="3DFAD513" w14:textId="77777777" w:rsidR="00676C7F" w:rsidRDefault="00676C7F">
      <w:pPr>
        <w:pStyle w:val="Standard"/>
        <w:rPr>
          <w:sz w:val="20"/>
        </w:rPr>
      </w:pPr>
    </w:p>
    <w:p w14:paraId="5ACD03B5" w14:textId="77777777" w:rsidR="00676C7F" w:rsidRDefault="00676C7F">
      <w:pPr>
        <w:pStyle w:val="Standard"/>
        <w:rPr>
          <w:sz w:val="20"/>
        </w:rPr>
      </w:pPr>
    </w:p>
    <w:p w14:paraId="06140D60" w14:textId="77777777" w:rsidR="00676C7F" w:rsidRDefault="00676C7F">
      <w:pPr>
        <w:pStyle w:val="Standard"/>
        <w:rPr>
          <w:sz w:val="20"/>
        </w:rPr>
      </w:pPr>
    </w:p>
    <w:p w14:paraId="4A51CE74" w14:textId="77777777" w:rsidR="00676C7F" w:rsidRDefault="00CE219B">
      <w:pPr>
        <w:pStyle w:val="Standard"/>
      </w:pPr>
      <w:r>
        <w:rPr>
          <w:b/>
          <w:i/>
          <w:sz w:val="20"/>
        </w:rPr>
        <w:t>We warrant that the vehicle is on the road legally and is being used by the entrants with the owner’s permission.</w:t>
      </w:r>
    </w:p>
    <w:p w14:paraId="3F6A02EB" w14:textId="77777777" w:rsidR="00676C7F" w:rsidRPr="004A60E8" w:rsidRDefault="00CE219B">
      <w:pPr>
        <w:pStyle w:val="Standard"/>
      </w:pPr>
      <w:r>
        <w:rPr>
          <w:b/>
          <w:i/>
          <w:sz w:val="20"/>
        </w:rPr>
        <w:t>The entrant warrants that an auto insurance policy in conformity with Article 14.C is in force for each vehicle entered.</w:t>
      </w:r>
    </w:p>
    <w:p w14:paraId="60FED5D9" w14:textId="77777777" w:rsidR="00CD7321" w:rsidRDefault="00CD7321">
      <w:pPr>
        <w:sectPr w:rsidR="00CD732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B5ED5ED" w14:textId="77777777" w:rsidR="00676C7F" w:rsidRDefault="00676C7F">
      <w:pPr>
        <w:pStyle w:val="Standard"/>
        <w:rPr>
          <w:sz w:val="20"/>
        </w:rPr>
      </w:pPr>
    </w:p>
    <w:p w14:paraId="7041B4BE" w14:textId="77777777" w:rsidR="00676C7F" w:rsidRDefault="00676C7F">
      <w:pPr>
        <w:pStyle w:val="Standard"/>
        <w:pBdr>
          <w:bottom w:val="single" w:sz="12" w:space="1" w:color="00000A"/>
        </w:pBdr>
        <w:rPr>
          <w:sz w:val="20"/>
        </w:rPr>
      </w:pPr>
    </w:p>
    <w:p w14:paraId="23BFE073" w14:textId="77777777" w:rsidR="00676C7F" w:rsidRDefault="00CE219B">
      <w:pPr>
        <w:pStyle w:val="Standard"/>
        <w:tabs>
          <w:tab w:val="right" w:pos="4860"/>
        </w:tabs>
      </w:pPr>
      <w:r>
        <w:rPr>
          <w:sz w:val="20"/>
        </w:rPr>
        <w:t>Driver signature</w:t>
      </w:r>
      <w:r>
        <w:rPr>
          <w:sz w:val="20"/>
        </w:rPr>
        <w:tab/>
        <w:t>Date</w:t>
      </w:r>
    </w:p>
    <w:p w14:paraId="13126656" w14:textId="77777777" w:rsidR="00676C7F" w:rsidRDefault="00676C7F">
      <w:pPr>
        <w:pStyle w:val="Standard"/>
        <w:tabs>
          <w:tab w:val="right" w:pos="4860"/>
        </w:tabs>
        <w:rPr>
          <w:sz w:val="20"/>
        </w:rPr>
      </w:pPr>
    </w:p>
    <w:p w14:paraId="43EC9A74" w14:textId="77777777" w:rsidR="00676C7F" w:rsidRDefault="00676C7F">
      <w:pPr>
        <w:pStyle w:val="Standard"/>
        <w:pBdr>
          <w:bottom w:val="single" w:sz="12" w:space="1" w:color="00000A"/>
        </w:pBdr>
        <w:rPr>
          <w:sz w:val="20"/>
        </w:rPr>
      </w:pPr>
    </w:p>
    <w:p w14:paraId="66EE2A3B" w14:textId="77777777" w:rsidR="00676C7F" w:rsidRDefault="00676C7F">
      <w:pPr>
        <w:pStyle w:val="Standard"/>
        <w:pBdr>
          <w:bottom w:val="single" w:sz="12" w:space="1" w:color="00000A"/>
        </w:pBdr>
        <w:rPr>
          <w:sz w:val="20"/>
        </w:rPr>
      </w:pPr>
    </w:p>
    <w:p w14:paraId="59D70E52" w14:textId="77777777" w:rsidR="00676C7F" w:rsidRDefault="00CE219B">
      <w:pPr>
        <w:pStyle w:val="Standard"/>
        <w:tabs>
          <w:tab w:val="right" w:pos="4860"/>
        </w:tabs>
      </w:pPr>
      <w:r>
        <w:rPr>
          <w:sz w:val="20"/>
        </w:rPr>
        <w:t>Navigator signature</w:t>
      </w:r>
      <w:r>
        <w:rPr>
          <w:sz w:val="20"/>
        </w:rPr>
        <w:tab/>
        <w:t>Date</w:t>
      </w:r>
    </w:p>
    <w:sectPr w:rsidR="00676C7F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B22B" w14:textId="77777777" w:rsidR="00EC10E2" w:rsidRDefault="00EC10E2">
      <w:r>
        <w:separator/>
      </w:r>
    </w:p>
  </w:endnote>
  <w:endnote w:type="continuationSeparator" w:id="0">
    <w:p w14:paraId="0A2919DB" w14:textId="77777777" w:rsidR="00EC10E2" w:rsidRDefault="00EC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Sans Serif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D7B2" w14:textId="77777777" w:rsidR="00EC10E2" w:rsidRDefault="00EC10E2">
      <w:r>
        <w:rPr>
          <w:color w:val="000000"/>
        </w:rPr>
        <w:separator/>
      </w:r>
    </w:p>
  </w:footnote>
  <w:footnote w:type="continuationSeparator" w:id="0">
    <w:p w14:paraId="7FCD18E0" w14:textId="77777777" w:rsidR="00EC10E2" w:rsidRDefault="00EC1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054A8"/>
    <w:multiLevelType w:val="multilevel"/>
    <w:tmpl w:val="04044876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6C7F"/>
    <w:rsid w:val="001956D6"/>
    <w:rsid w:val="00230511"/>
    <w:rsid w:val="0034351B"/>
    <w:rsid w:val="003C15B5"/>
    <w:rsid w:val="00445E60"/>
    <w:rsid w:val="004A60E8"/>
    <w:rsid w:val="004C784A"/>
    <w:rsid w:val="00550406"/>
    <w:rsid w:val="00593C49"/>
    <w:rsid w:val="005E51A8"/>
    <w:rsid w:val="00676C7F"/>
    <w:rsid w:val="006F1035"/>
    <w:rsid w:val="008576C5"/>
    <w:rsid w:val="008E3FF2"/>
    <w:rsid w:val="008E6BB8"/>
    <w:rsid w:val="009333A5"/>
    <w:rsid w:val="00A95942"/>
    <w:rsid w:val="00AD12C1"/>
    <w:rsid w:val="00B80448"/>
    <w:rsid w:val="00BF5E1B"/>
    <w:rsid w:val="00C25F51"/>
    <w:rsid w:val="00CB315B"/>
    <w:rsid w:val="00CD46BB"/>
    <w:rsid w:val="00CD7321"/>
    <w:rsid w:val="00CE219B"/>
    <w:rsid w:val="00CE70E4"/>
    <w:rsid w:val="00E75413"/>
    <w:rsid w:val="00EC10E2"/>
    <w:rsid w:val="00E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F78E"/>
  <w15:docId w15:val="{5A3C677E-14A4-4267-B308-D91B4305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spacing w:line="259" w:lineRule="atLeast"/>
      <w:outlineLvl w:val="0"/>
    </w:pPr>
    <w:rPr>
      <w:b/>
      <w:bCs/>
      <w:sz w:val="40"/>
      <w:szCs w:val="22"/>
    </w:rPr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b/>
      <w:bCs/>
      <w:szCs w:val="24"/>
    </w:rPr>
  </w:style>
  <w:style w:type="paragraph" w:styleId="Heading3">
    <w:name w:val="heading 3"/>
    <w:basedOn w:val="Standard"/>
    <w:next w:val="Standard"/>
    <w:pPr>
      <w:keepNext/>
      <w:jc w:val="center"/>
      <w:outlineLvl w:val="2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 w:cs="Ari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center"/>
    </w:pPr>
    <w:rPr>
      <w:b/>
      <w:bCs/>
      <w:sz w:val="28"/>
      <w:szCs w:val="24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Style1">
    <w:name w:val="Style1"/>
    <w:basedOn w:val="Standard"/>
    <w:pPr>
      <w:jc w:val="center"/>
    </w:pPr>
    <w:rPr>
      <w:rFonts w:ascii="Imprint MT Shadow" w:hAnsi="Imprint MT Shadow"/>
      <w:b/>
      <w:outline/>
      <w:color w:val="000000"/>
      <w:sz w:val="56"/>
      <w:szCs w:val="24"/>
    </w:rPr>
  </w:style>
  <w:style w:type="paragraph" w:customStyle="1" w:styleId="p15">
    <w:name w:val="p15"/>
    <w:basedOn w:val="Standard"/>
    <w:pPr>
      <w:widowControl w:val="0"/>
      <w:tabs>
        <w:tab w:val="left" w:pos="2060"/>
        <w:tab w:val="left" w:pos="2860"/>
      </w:tabs>
      <w:ind w:left="1440" w:hanging="864"/>
    </w:pPr>
    <w:rPr>
      <w:rFonts w:ascii="MS Sans Serif" w:hAnsi="MS Sans Serif" w:cs="Times New Roman"/>
      <w:sz w:val="20"/>
    </w:rPr>
  </w:style>
  <w:style w:type="paragraph" w:styleId="Title">
    <w:name w:val="Title"/>
    <w:basedOn w:val="Standard"/>
    <w:pPr>
      <w:jc w:val="center"/>
    </w:pPr>
    <w:rPr>
      <w:b/>
      <w:bCs/>
      <w:sz w:val="36"/>
      <w:szCs w:val="24"/>
    </w:rPr>
  </w:style>
  <w:style w:type="paragraph" w:styleId="Subtitle">
    <w:name w:val="Subtitle"/>
    <w:basedOn w:val="Standard"/>
    <w:pPr>
      <w:jc w:val="center"/>
    </w:pPr>
    <w:rPr>
      <w:b/>
      <w:bCs/>
      <w:sz w:val="28"/>
      <w:szCs w:val="24"/>
    </w:rPr>
  </w:style>
  <w:style w:type="paragraph" w:styleId="PlainText">
    <w:name w:val="Plain Text"/>
    <w:basedOn w:val="Standard"/>
    <w:rPr>
      <w:rFonts w:ascii="Courier New" w:hAnsi="Courier New" w:cs="Courier New"/>
      <w:sz w:val="20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rFonts w:ascii="Times New Roman" w:hAnsi="Times New Roman" w:cs="Times New Roman"/>
      <w:szCs w:val="24"/>
    </w:rPr>
  </w:style>
  <w:style w:type="paragraph" w:styleId="Header">
    <w:name w:val="header"/>
    <w:basedOn w:val="Standard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PlainTextChar">
    <w:name w:val="Plain Text Char"/>
    <w:basedOn w:val="DefaultParagraphFont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4C78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fdesignpit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@Sky-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Hawkins</dc:creator>
  <cp:lastModifiedBy>Chuck Larouere</cp:lastModifiedBy>
  <cp:revision>4</cp:revision>
  <cp:lastPrinted>2019-01-23T21:15:00Z</cp:lastPrinted>
  <dcterms:created xsi:type="dcterms:W3CDTF">2021-12-30T15:31:00Z</dcterms:created>
  <dcterms:modified xsi:type="dcterms:W3CDTF">2022-01-04T19:23:00Z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